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930F4" w:rsidRPr="00EB6E8D" w:rsidTr="005E3C1A">
        <w:tc>
          <w:tcPr>
            <w:tcW w:w="4785" w:type="dxa"/>
          </w:tcPr>
          <w:p w:rsidR="00A930F4" w:rsidRPr="00EB6E8D" w:rsidRDefault="00A930F4" w:rsidP="005E3C1A">
            <w:pPr>
              <w:rPr>
                <w:color w:val="FF0000"/>
              </w:rPr>
            </w:pPr>
            <w:bookmarkStart w:id="0" w:name="_GoBack"/>
            <w:r w:rsidRPr="00EB6E8D">
              <w:rPr>
                <w:color w:val="FF0000"/>
              </w:rPr>
              <w:t>СОГЛАСОВАНО:</w:t>
            </w:r>
          </w:p>
          <w:p w:rsidR="00A930F4" w:rsidRPr="00EB6E8D" w:rsidRDefault="00A930F4" w:rsidP="005E3C1A">
            <w:pPr>
              <w:rPr>
                <w:color w:val="FF0000"/>
              </w:rPr>
            </w:pPr>
          </w:p>
          <w:p w:rsidR="00A930F4" w:rsidRPr="00EB6E8D" w:rsidRDefault="00A930F4" w:rsidP="005E3C1A">
            <w:pPr>
              <w:rPr>
                <w:color w:val="FF0000"/>
              </w:rPr>
            </w:pPr>
            <w:r w:rsidRPr="00EB6E8D">
              <w:rPr>
                <w:color w:val="FF0000"/>
              </w:rPr>
              <w:t>Генеральный директор</w:t>
            </w:r>
          </w:p>
          <w:p w:rsidR="00A930F4" w:rsidRPr="00EB6E8D" w:rsidRDefault="00A930F4" w:rsidP="005E3C1A">
            <w:pPr>
              <w:rPr>
                <w:color w:val="FF0000"/>
              </w:rPr>
            </w:pPr>
            <w:r w:rsidRPr="00EB6E8D">
              <w:rPr>
                <w:color w:val="FF0000"/>
              </w:rPr>
              <w:t>Сети стоматологических клиник</w:t>
            </w:r>
          </w:p>
          <w:p w:rsidR="00A930F4" w:rsidRPr="00EB6E8D" w:rsidRDefault="00A930F4" w:rsidP="005E3C1A">
            <w:pPr>
              <w:rPr>
                <w:color w:val="FF0000"/>
              </w:rPr>
            </w:pPr>
            <w:r w:rsidRPr="00EB6E8D">
              <w:rPr>
                <w:color w:val="FF0000"/>
              </w:rPr>
              <w:t>«Улыбка»</w:t>
            </w:r>
          </w:p>
          <w:p w:rsidR="00A930F4" w:rsidRPr="00EB6E8D" w:rsidRDefault="00A930F4" w:rsidP="005E3C1A">
            <w:pPr>
              <w:rPr>
                <w:color w:val="FF0000"/>
              </w:rPr>
            </w:pPr>
            <w:r w:rsidRPr="00EB6E8D">
              <w:rPr>
                <w:color w:val="FF0000"/>
              </w:rPr>
              <w:t>________________________С.П. Третьяков</w:t>
            </w:r>
          </w:p>
          <w:p w:rsidR="00A930F4" w:rsidRPr="00EB6E8D" w:rsidRDefault="00A930F4" w:rsidP="005E3C1A">
            <w:pPr>
              <w:rPr>
                <w:color w:val="FF0000"/>
              </w:rPr>
            </w:pPr>
            <w:r w:rsidRPr="00EB6E8D">
              <w:rPr>
                <w:color w:val="FF0000"/>
              </w:rPr>
              <w:t xml:space="preserve">      «_____»____________________2016 г.</w:t>
            </w:r>
          </w:p>
        </w:tc>
        <w:tc>
          <w:tcPr>
            <w:tcW w:w="4786" w:type="dxa"/>
          </w:tcPr>
          <w:p w:rsidR="00A930F4" w:rsidRPr="00EB6E8D" w:rsidRDefault="00A930F4" w:rsidP="005E3C1A">
            <w:pPr>
              <w:rPr>
                <w:color w:val="FF0000"/>
              </w:rPr>
            </w:pPr>
            <w:r w:rsidRPr="00EB6E8D">
              <w:rPr>
                <w:color w:val="FF0000"/>
              </w:rPr>
              <w:t>УТВЕРЖДАЮ:</w:t>
            </w:r>
          </w:p>
          <w:p w:rsidR="00A930F4" w:rsidRPr="00EB6E8D" w:rsidRDefault="00A930F4" w:rsidP="005E3C1A">
            <w:pPr>
              <w:rPr>
                <w:color w:val="FF0000"/>
              </w:rPr>
            </w:pPr>
          </w:p>
          <w:p w:rsidR="00A930F4" w:rsidRPr="00EB6E8D" w:rsidRDefault="00A930F4" w:rsidP="005E3C1A">
            <w:pPr>
              <w:jc w:val="right"/>
              <w:rPr>
                <w:color w:val="FF0000"/>
              </w:rPr>
            </w:pPr>
            <w:r w:rsidRPr="00EB6E8D">
              <w:rPr>
                <w:color w:val="FF0000"/>
              </w:rPr>
              <w:t>Заместитель Главы г</w:t>
            </w:r>
            <w:proofErr w:type="gramStart"/>
            <w:r w:rsidRPr="00EB6E8D">
              <w:rPr>
                <w:color w:val="FF0000"/>
              </w:rPr>
              <w:t>.К</w:t>
            </w:r>
            <w:proofErr w:type="gramEnd"/>
            <w:r w:rsidRPr="00EB6E8D">
              <w:rPr>
                <w:color w:val="FF0000"/>
              </w:rPr>
              <w:t>емерово</w:t>
            </w:r>
          </w:p>
          <w:p w:rsidR="00A930F4" w:rsidRPr="00EB6E8D" w:rsidRDefault="00A930F4" w:rsidP="005E3C1A">
            <w:pPr>
              <w:jc w:val="right"/>
              <w:rPr>
                <w:color w:val="FF0000"/>
              </w:rPr>
            </w:pPr>
            <w:r w:rsidRPr="00EB6E8D">
              <w:rPr>
                <w:color w:val="FF0000"/>
              </w:rPr>
              <w:t>по социальным вопросам</w:t>
            </w:r>
          </w:p>
          <w:p w:rsidR="00A930F4" w:rsidRPr="00EB6E8D" w:rsidRDefault="00A930F4" w:rsidP="005E3C1A">
            <w:pPr>
              <w:jc w:val="right"/>
              <w:rPr>
                <w:color w:val="FF0000"/>
              </w:rPr>
            </w:pPr>
          </w:p>
          <w:p w:rsidR="00A930F4" w:rsidRPr="00EB6E8D" w:rsidRDefault="00A930F4" w:rsidP="005E3C1A">
            <w:pPr>
              <w:jc w:val="right"/>
              <w:rPr>
                <w:color w:val="FF0000"/>
              </w:rPr>
            </w:pPr>
            <w:r w:rsidRPr="00EB6E8D">
              <w:rPr>
                <w:color w:val="FF0000"/>
              </w:rPr>
              <w:t>_____________________О.В. Коваленко</w:t>
            </w:r>
          </w:p>
          <w:p w:rsidR="00A930F4" w:rsidRPr="00EB6E8D" w:rsidRDefault="00A930F4" w:rsidP="005E3C1A">
            <w:pPr>
              <w:jc w:val="right"/>
              <w:rPr>
                <w:color w:val="FF0000"/>
              </w:rPr>
            </w:pPr>
            <w:r w:rsidRPr="00EB6E8D">
              <w:rPr>
                <w:color w:val="FF0000"/>
              </w:rPr>
              <w:t>«_____»________________ 2016 г.</w:t>
            </w:r>
          </w:p>
        </w:tc>
      </w:tr>
    </w:tbl>
    <w:p w:rsidR="00A930F4" w:rsidRPr="00EB6E8D" w:rsidRDefault="00A930F4" w:rsidP="00A930F4">
      <w:pPr>
        <w:rPr>
          <w:color w:val="FF0000"/>
        </w:rPr>
      </w:pPr>
    </w:p>
    <w:p w:rsidR="00A930F4" w:rsidRPr="00EB6E8D" w:rsidRDefault="00A930F4" w:rsidP="00A930F4">
      <w:pPr>
        <w:rPr>
          <w:color w:val="FF0000"/>
        </w:rPr>
      </w:pP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ПОЛОЖЕНИЕ</w:t>
      </w: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 xml:space="preserve">Городской конкурс рисунка </w:t>
      </w: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«Я рисую улыбку»</w:t>
      </w: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1. Цели и задачи конкурса</w:t>
      </w:r>
    </w:p>
    <w:p w:rsidR="00A930F4" w:rsidRPr="00EB6E8D" w:rsidRDefault="00A930F4" w:rsidP="00A930F4">
      <w:pPr>
        <w:jc w:val="both"/>
        <w:rPr>
          <w:b/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Городской творческий конкурс «Я рисую улыбку» (далее – Конкурс) проводится </w:t>
      </w:r>
      <w:r w:rsidRPr="00EB6E8D">
        <w:rPr>
          <w:b/>
          <w:color w:val="FF0000"/>
          <w:sz w:val="28"/>
          <w:szCs w:val="28"/>
        </w:rPr>
        <w:t xml:space="preserve">с целью </w:t>
      </w:r>
      <w:r w:rsidRPr="00EB6E8D">
        <w:rPr>
          <w:rStyle w:val="a3"/>
          <w:color w:val="FF0000"/>
          <w:sz w:val="28"/>
          <w:szCs w:val="28"/>
        </w:rPr>
        <w:t>содействия детскому художественному творчеству, воспитанию у детей созидательного представления мира,</w:t>
      </w:r>
      <w:r w:rsidRPr="00EB6E8D">
        <w:rPr>
          <w:rStyle w:val="a3"/>
          <w:b w:val="0"/>
          <w:color w:val="FF0000"/>
          <w:sz w:val="28"/>
          <w:szCs w:val="28"/>
        </w:rPr>
        <w:t xml:space="preserve"> </w:t>
      </w:r>
      <w:r w:rsidRPr="00EB6E8D">
        <w:rPr>
          <w:b/>
          <w:color w:val="FF0000"/>
          <w:sz w:val="28"/>
          <w:szCs w:val="28"/>
        </w:rPr>
        <w:t>радости жизни.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Задачи конкурса:</w:t>
      </w:r>
    </w:p>
    <w:p w:rsidR="00A930F4" w:rsidRPr="00EB6E8D" w:rsidRDefault="00A930F4" w:rsidP="00A930F4">
      <w:pPr>
        <w:numPr>
          <w:ilvl w:val="0"/>
          <w:numId w:val="1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Выявление талантливых детей в области художественного творчества;</w:t>
      </w:r>
    </w:p>
    <w:p w:rsidR="00A930F4" w:rsidRPr="00EB6E8D" w:rsidRDefault="00A930F4" w:rsidP="00A930F4">
      <w:pPr>
        <w:numPr>
          <w:ilvl w:val="0"/>
          <w:numId w:val="1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rStyle w:val="a3"/>
          <w:b w:val="0"/>
          <w:color w:val="FF0000"/>
          <w:sz w:val="28"/>
          <w:szCs w:val="28"/>
        </w:rPr>
        <w:t xml:space="preserve">Развитие </w:t>
      </w:r>
      <w:r w:rsidRPr="00EB6E8D">
        <w:rPr>
          <w:color w:val="FF0000"/>
          <w:sz w:val="28"/>
          <w:szCs w:val="28"/>
        </w:rPr>
        <w:t xml:space="preserve">творческого потенциала юных </w:t>
      </w:r>
      <w:proofErr w:type="spellStart"/>
      <w:r w:rsidRPr="00EB6E8D">
        <w:rPr>
          <w:color w:val="FF0000"/>
          <w:sz w:val="28"/>
          <w:szCs w:val="28"/>
        </w:rPr>
        <w:t>кемеровчан</w:t>
      </w:r>
      <w:proofErr w:type="spellEnd"/>
      <w:r w:rsidRPr="00EB6E8D">
        <w:rPr>
          <w:color w:val="FF0000"/>
          <w:sz w:val="28"/>
          <w:szCs w:val="28"/>
        </w:rPr>
        <w:t>;</w:t>
      </w:r>
    </w:p>
    <w:p w:rsidR="00A930F4" w:rsidRPr="00EB6E8D" w:rsidRDefault="00A930F4" w:rsidP="00A930F4">
      <w:pPr>
        <w:numPr>
          <w:ilvl w:val="0"/>
          <w:numId w:val="1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Привлечение особого внимания к духовному и физическому совершенствованию;</w:t>
      </w:r>
    </w:p>
    <w:p w:rsidR="00A930F4" w:rsidRPr="00EB6E8D" w:rsidRDefault="00A930F4" w:rsidP="00A930F4">
      <w:pPr>
        <w:numPr>
          <w:ilvl w:val="0"/>
          <w:numId w:val="1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Поддержка </w:t>
      </w:r>
      <w:r w:rsidRPr="00EB6E8D">
        <w:rPr>
          <w:rStyle w:val="a3"/>
          <w:b w:val="0"/>
          <w:color w:val="FF0000"/>
          <w:sz w:val="28"/>
          <w:szCs w:val="28"/>
        </w:rPr>
        <w:t xml:space="preserve">у детей интереса и повышенного внимания к </w:t>
      </w:r>
      <w:r w:rsidRPr="00EB6E8D">
        <w:rPr>
          <w:color w:val="FF0000"/>
          <w:sz w:val="28"/>
          <w:szCs w:val="28"/>
        </w:rPr>
        <w:t>развитию навыков</w:t>
      </w:r>
      <w:r w:rsidRPr="00EB6E8D">
        <w:rPr>
          <w:rStyle w:val="a3"/>
          <w:b w:val="0"/>
          <w:color w:val="FF0000"/>
          <w:sz w:val="28"/>
          <w:szCs w:val="28"/>
        </w:rPr>
        <w:t xml:space="preserve"> бережного отношения к своему здоровью</w:t>
      </w:r>
      <w:r w:rsidRPr="00EB6E8D">
        <w:rPr>
          <w:color w:val="FF0000"/>
          <w:sz w:val="28"/>
          <w:szCs w:val="28"/>
        </w:rPr>
        <w:t>.</w:t>
      </w:r>
    </w:p>
    <w:p w:rsidR="00A930F4" w:rsidRPr="00EB6E8D" w:rsidRDefault="00A930F4" w:rsidP="00A930F4">
      <w:pPr>
        <w:ind w:left="720"/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2. Учредители и организаторы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 xml:space="preserve">     </w:t>
      </w:r>
      <w:r w:rsidRPr="00EB6E8D">
        <w:rPr>
          <w:color w:val="FF0000"/>
          <w:sz w:val="28"/>
          <w:szCs w:val="28"/>
        </w:rPr>
        <w:t>2.1. Учредители Конкурса: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 - администрация города Кемерово.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lastRenderedPageBreak/>
        <w:t xml:space="preserve">     2.2. Организаторы Конкурса: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 - сеть стоматологических клиник «Улыбка»;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 - Управление культуры, спорта и молодежной политики администрации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    г. Кемерово;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 - Управление образования.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2.3. Для проведения Конкурса создается организационный комитет Конкурса (далее – Оргкомитет), состоящий из его учредителей, организаторов.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3. Условия участия и проведения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3.1. Участникам Конкурса могут быть учащиеся школ, лицеев, гимназий, дошкольных учреждений, а также неорганизованные дети.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3.2. Для участия в конкурсе с 08 августа по 23 сентября 2016 г. необходимо подать заявку, указав в теме «Я рисую улыбку», вместе с конкурсными материалами в форматах, соответствующих конкурсным номинациям (приложение №1). </w:t>
      </w:r>
    </w:p>
    <w:p w:rsidR="00A930F4" w:rsidRPr="00EB6E8D" w:rsidRDefault="00A930F4" w:rsidP="00A930F4">
      <w:pPr>
        <w:ind w:firstLine="851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Форма заявки размещена на официальном сайте сети стоматологических клиник «Улыбка» улыбка42.рф в разделе Новости.</w:t>
      </w:r>
    </w:p>
    <w:p w:rsidR="00A930F4" w:rsidRPr="00EB6E8D" w:rsidRDefault="00A930F4" w:rsidP="00A930F4">
      <w:pPr>
        <w:ind w:firstLine="567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Координатор конкурса – </w:t>
      </w:r>
      <w:proofErr w:type="spellStart"/>
      <w:r w:rsidRPr="00EB6E8D">
        <w:rPr>
          <w:color w:val="FF0000"/>
          <w:sz w:val="28"/>
          <w:szCs w:val="28"/>
        </w:rPr>
        <w:t>Полковникова</w:t>
      </w:r>
      <w:proofErr w:type="spellEnd"/>
      <w:r w:rsidRPr="00EB6E8D">
        <w:rPr>
          <w:color w:val="FF0000"/>
          <w:sz w:val="28"/>
          <w:szCs w:val="28"/>
        </w:rPr>
        <w:t xml:space="preserve"> Лариса Ивановна, 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тел. (3842) 72-04-88, 8- 908-944-9572.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3.3. Работы, представленные на Конкурс, участникам не возвращаются. Учредитель и организаторы Конкурса оставляют за собой право использовать работы участников Конкурса для безвозмездного размещения на территории г</w:t>
      </w:r>
      <w:proofErr w:type="gramStart"/>
      <w:r w:rsidRPr="00EB6E8D">
        <w:rPr>
          <w:color w:val="FF0000"/>
          <w:sz w:val="28"/>
          <w:szCs w:val="28"/>
        </w:rPr>
        <w:t>.К</w:t>
      </w:r>
      <w:proofErr w:type="gramEnd"/>
      <w:r w:rsidRPr="00EB6E8D">
        <w:rPr>
          <w:color w:val="FF0000"/>
          <w:sz w:val="28"/>
          <w:szCs w:val="28"/>
        </w:rPr>
        <w:t xml:space="preserve">емерово и в средствах массовой информации с упоминанием автора работы. 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3.4. Каждый участник может предложить не более 3 работ в любую номинацию.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3.5. Каждая работа должна быть оформлена отдельной заявкой.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3.6. Работы принимаются по адресам: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lastRenderedPageBreak/>
        <w:t>Сеть стоматологических клиник «Улыбка»: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- пр. Ленина,60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- ФПК, ул. Свободы,3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- ЖК «Солнечная горка», ул. Большевистская,2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С 08.00 до 22.00 без обеда и выходных.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4. Конкурсные номинации, критерии оценок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Городской творческий конкурс «Я рисую улыбку» проводится по следующим номинациям:</w:t>
      </w:r>
    </w:p>
    <w:p w:rsidR="00A930F4" w:rsidRPr="00EB6E8D" w:rsidRDefault="00A930F4" w:rsidP="00A930F4">
      <w:pPr>
        <w:numPr>
          <w:ilvl w:val="0"/>
          <w:numId w:val="2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«От улыбки станет всем светлей»;</w:t>
      </w:r>
    </w:p>
    <w:p w:rsidR="00A930F4" w:rsidRPr="00EB6E8D" w:rsidRDefault="00A930F4" w:rsidP="00A930F4">
      <w:pPr>
        <w:numPr>
          <w:ilvl w:val="0"/>
          <w:numId w:val="2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«С улыбкой по жизни»;</w:t>
      </w:r>
    </w:p>
    <w:p w:rsidR="00A930F4" w:rsidRPr="00EB6E8D" w:rsidRDefault="00A930F4" w:rsidP="00A930F4">
      <w:pPr>
        <w:numPr>
          <w:ilvl w:val="0"/>
          <w:numId w:val="2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«Поделись улыбкою своей».</w:t>
      </w:r>
    </w:p>
    <w:p w:rsidR="00A930F4" w:rsidRPr="00EB6E8D" w:rsidRDefault="00A930F4" w:rsidP="00A930F4">
      <w:pPr>
        <w:ind w:left="720"/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Возрастные группы:</w:t>
      </w:r>
    </w:p>
    <w:p w:rsidR="00A930F4" w:rsidRPr="00EB6E8D" w:rsidRDefault="00A930F4" w:rsidP="00A930F4">
      <w:pPr>
        <w:numPr>
          <w:ilvl w:val="0"/>
          <w:numId w:val="3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5-7 лет;</w:t>
      </w:r>
    </w:p>
    <w:p w:rsidR="00A930F4" w:rsidRPr="00EB6E8D" w:rsidRDefault="00A930F4" w:rsidP="00A930F4">
      <w:pPr>
        <w:numPr>
          <w:ilvl w:val="0"/>
          <w:numId w:val="3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8-10 лет;</w:t>
      </w:r>
    </w:p>
    <w:p w:rsidR="00A930F4" w:rsidRPr="00EB6E8D" w:rsidRDefault="00A930F4" w:rsidP="00A930F4">
      <w:pPr>
        <w:numPr>
          <w:ilvl w:val="0"/>
          <w:numId w:val="3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11-14 лет.</w:t>
      </w:r>
    </w:p>
    <w:p w:rsidR="00A930F4" w:rsidRPr="00EB6E8D" w:rsidRDefault="00A930F4" w:rsidP="00A930F4">
      <w:pPr>
        <w:ind w:left="720"/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ind w:left="360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Критерии оценок: </w:t>
      </w:r>
    </w:p>
    <w:p w:rsidR="00A930F4" w:rsidRPr="00EB6E8D" w:rsidRDefault="00A930F4" w:rsidP="00A930F4">
      <w:pPr>
        <w:numPr>
          <w:ilvl w:val="0"/>
          <w:numId w:val="3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соответствие проекта тематике Конкурса;</w:t>
      </w:r>
    </w:p>
    <w:p w:rsidR="00A930F4" w:rsidRPr="00EB6E8D" w:rsidRDefault="00A930F4" w:rsidP="00A930F4">
      <w:pPr>
        <w:numPr>
          <w:ilvl w:val="0"/>
          <w:numId w:val="3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осознанность идеи;</w:t>
      </w:r>
    </w:p>
    <w:p w:rsidR="00A930F4" w:rsidRPr="00EB6E8D" w:rsidRDefault="00A930F4" w:rsidP="00A930F4">
      <w:pPr>
        <w:numPr>
          <w:ilvl w:val="0"/>
          <w:numId w:val="3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художественная выразительность;</w:t>
      </w:r>
    </w:p>
    <w:p w:rsidR="00A930F4" w:rsidRPr="00EB6E8D" w:rsidRDefault="00A930F4" w:rsidP="00A930F4">
      <w:pPr>
        <w:numPr>
          <w:ilvl w:val="0"/>
          <w:numId w:val="3"/>
        </w:numPr>
        <w:spacing w:after="0" w:line="240" w:lineRule="auto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наличие смысловых акцентов восприятия.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5. Конкурсная комиссия, награждение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5.1. Для определения победителей Конкурса оргкомитет формирует конкурсную комиссию, в которую входят представители учредителей, организаторов.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lastRenderedPageBreak/>
        <w:t xml:space="preserve">     5.2. В первом этапе конкурса комиссия отбирает 10 лучших работ в каждой номинации и определяет победителей конкурса, занявших </w:t>
      </w:r>
      <w:r w:rsidRPr="00EB6E8D">
        <w:rPr>
          <w:color w:val="FF0000"/>
          <w:sz w:val="28"/>
          <w:szCs w:val="28"/>
          <w:lang w:val="en-US"/>
        </w:rPr>
        <w:t>I</w:t>
      </w:r>
      <w:r w:rsidRPr="00EB6E8D">
        <w:rPr>
          <w:color w:val="FF0000"/>
          <w:sz w:val="28"/>
          <w:szCs w:val="28"/>
        </w:rPr>
        <w:t xml:space="preserve">, </w:t>
      </w:r>
      <w:r w:rsidRPr="00EB6E8D">
        <w:rPr>
          <w:color w:val="FF0000"/>
          <w:sz w:val="28"/>
          <w:szCs w:val="28"/>
          <w:lang w:val="en-US"/>
        </w:rPr>
        <w:t>II</w:t>
      </w:r>
      <w:r w:rsidRPr="00EB6E8D">
        <w:rPr>
          <w:color w:val="FF0000"/>
          <w:sz w:val="28"/>
          <w:szCs w:val="28"/>
        </w:rPr>
        <w:t xml:space="preserve">, и </w:t>
      </w:r>
      <w:r w:rsidRPr="00EB6E8D">
        <w:rPr>
          <w:color w:val="FF0000"/>
          <w:sz w:val="28"/>
          <w:szCs w:val="28"/>
          <w:lang w:val="en-US"/>
        </w:rPr>
        <w:t>III</w:t>
      </w:r>
      <w:r w:rsidRPr="00EB6E8D">
        <w:rPr>
          <w:color w:val="FF0000"/>
          <w:sz w:val="28"/>
          <w:szCs w:val="28"/>
        </w:rPr>
        <w:t xml:space="preserve"> места в срок с 26 по 30 сентября 2016 г. </w:t>
      </w:r>
    </w:p>
    <w:p w:rsidR="00A930F4" w:rsidRPr="00EB6E8D" w:rsidRDefault="00A930F4" w:rsidP="00A930F4">
      <w:pPr>
        <w:ind w:firstLine="851"/>
        <w:jc w:val="both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t>Второй этап (награждение) проводится 7 октября 2016г. на набережной реки Томь, у скульптурной композиции «От Улыбки…».</w:t>
      </w:r>
    </w:p>
    <w:p w:rsidR="00A930F4" w:rsidRPr="00EB6E8D" w:rsidRDefault="00A930F4" w:rsidP="00A930F4">
      <w:pPr>
        <w:ind w:firstLine="284"/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5.3. Участники </w:t>
      </w:r>
      <w:r w:rsidRPr="00EB6E8D">
        <w:rPr>
          <w:color w:val="FF0000"/>
          <w:sz w:val="28"/>
          <w:szCs w:val="28"/>
          <w:lang w:val="en-US"/>
        </w:rPr>
        <w:t>I</w:t>
      </w:r>
      <w:r w:rsidRPr="00EB6E8D">
        <w:rPr>
          <w:color w:val="FF0000"/>
          <w:sz w:val="28"/>
          <w:szCs w:val="28"/>
        </w:rPr>
        <w:t xml:space="preserve"> отборочного этапа награждаются дипломами. Лауреаты и победители финального этапа Конкурса получают памятные дипломы и подарки. Педагоги, подготовившие лауреатов и дипломантов, награждаются грамотами администрации города Кемерово. </w:t>
      </w:r>
      <w:proofErr w:type="gramStart"/>
      <w:r w:rsidRPr="00EB6E8D">
        <w:rPr>
          <w:color w:val="FF0000"/>
          <w:sz w:val="28"/>
          <w:szCs w:val="28"/>
        </w:rPr>
        <w:t>Педагоги, предоставившие на конкурс работы пяти и более участников получают</w:t>
      </w:r>
      <w:proofErr w:type="gramEnd"/>
      <w:r w:rsidRPr="00EB6E8D">
        <w:rPr>
          <w:color w:val="FF0000"/>
          <w:sz w:val="28"/>
          <w:szCs w:val="28"/>
        </w:rPr>
        <w:t xml:space="preserve"> дипломы.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 </w:t>
      </w:r>
    </w:p>
    <w:p w:rsidR="00A930F4" w:rsidRPr="00EB6E8D" w:rsidRDefault="00A930F4" w:rsidP="00A930F4">
      <w:pPr>
        <w:jc w:val="both"/>
        <w:rPr>
          <w:b/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: </w:t>
      </w: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Приложение № 1</w:t>
      </w: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К приложению </w:t>
      </w:r>
      <w:proofErr w:type="gramStart"/>
      <w:r w:rsidRPr="00EB6E8D">
        <w:rPr>
          <w:color w:val="FF0000"/>
          <w:sz w:val="28"/>
          <w:szCs w:val="28"/>
        </w:rPr>
        <w:t>Городского</w:t>
      </w:r>
      <w:proofErr w:type="gramEnd"/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Творческого конкурса рисунков</w:t>
      </w: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«Я рисую улыбку»</w:t>
      </w: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right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center"/>
        <w:rPr>
          <w:b/>
          <w:color w:val="FF0000"/>
          <w:sz w:val="28"/>
          <w:szCs w:val="28"/>
        </w:rPr>
      </w:pPr>
      <w:r w:rsidRPr="00EB6E8D">
        <w:rPr>
          <w:b/>
          <w:color w:val="FF0000"/>
          <w:sz w:val="28"/>
          <w:szCs w:val="28"/>
        </w:rPr>
        <w:lastRenderedPageBreak/>
        <w:t>Правила оформления работ</w:t>
      </w:r>
    </w:p>
    <w:p w:rsidR="00A930F4" w:rsidRPr="00EB6E8D" w:rsidRDefault="00A930F4" w:rsidP="00A930F4">
      <w:pPr>
        <w:jc w:val="center"/>
        <w:rPr>
          <w:color w:val="FF0000"/>
          <w:sz w:val="28"/>
          <w:szCs w:val="28"/>
        </w:rPr>
      </w:pPr>
    </w:p>
    <w:p w:rsidR="00A930F4" w:rsidRPr="00EB6E8D" w:rsidRDefault="00A930F4" w:rsidP="00A930F4">
      <w:pPr>
        <w:rPr>
          <w:color w:val="FF0000"/>
          <w:sz w:val="28"/>
          <w:szCs w:val="28"/>
          <w:u w:val="single"/>
        </w:rPr>
      </w:pPr>
      <w:r w:rsidRPr="00EB6E8D">
        <w:rPr>
          <w:color w:val="FF0000"/>
          <w:sz w:val="28"/>
          <w:szCs w:val="28"/>
          <w:u w:val="single"/>
        </w:rPr>
        <w:t>Рисунок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Тип: цветной, черно-белый;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Формат бумаги: А</w:t>
      </w:r>
      <w:proofErr w:type="gramStart"/>
      <w:r w:rsidRPr="00EB6E8D">
        <w:rPr>
          <w:color w:val="FF0000"/>
          <w:sz w:val="28"/>
          <w:szCs w:val="28"/>
        </w:rPr>
        <w:t>4</w:t>
      </w:r>
      <w:proofErr w:type="gramEnd"/>
      <w:r w:rsidRPr="00EB6E8D">
        <w:rPr>
          <w:color w:val="FF0000"/>
          <w:sz w:val="28"/>
          <w:szCs w:val="28"/>
        </w:rPr>
        <w:t>, А3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Количество, не более: 3.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■ Работы предоставляются без рам и стекла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■ </w:t>
      </w:r>
      <w:r w:rsidRPr="00EB6E8D">
        <w:rPr>
          <w:color w:val="FF0000"/>
          <w:sz w:val="28"/>
          <w:szCs w:val="28"/>
          <w:u w:val="single"/>
        </w:rPr>
        <w:t>В правом нижнем углу</w:t>
      </w:r>
      <w:r w:rsidRPr="00EB6E8D">
        <w:rPr>
          <w:color w:val="FF0000"/>
          <w:sz w:val="28"/>
          <w:szCs w:val="28"/>
        </w:rPr>
        <w:t xml:space="preserve"> и </w:t>
      </w:r>
      <w:r w:rsidRPr="00EB6E8D">
        <w:rPr>
          <w:color w:val="FF0000"/>
          <w:sz w:val="28"/>
          <w:szCs w:val="28"/>
          <w:u w:val="single"/>
        </w:rPr>
        <w:t>на оборотной стороне</w:t>
      </w:r>
      <w:r w:rsidRPr="00EB6E8D">
        <w:rPr>
          <w:color w:val="FF0000"/>
          <w:sz w:val="28"/>
          <w:szCs w:val="28"/>
        </w:rPr>
        <w:t xml:space="preserve"> должна располагаться   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    аннотация с </w:t>
      </w:r>
      <w:r w:rsidRPr="00EB6E8D">
        <w:rPr>
          <w:b/>
          <w:color w:val="FF0000"/>
          <w:sz w:val="28"/>
          <w:szCs w:val="28"/>
          <w:u w:val="single"/>
        </w:rPr>
        <w:t>напечатанным</w:t>
      </w:r>
      <w:r w:rsidRPr="00EB6E8D">
        <w:rPr>
          <w:color w:val="FF0000"/>
          <w:sz w:val="28"/>
          <w:szCs w:val="28"/>
        </w:rPr>
        <w:t xml:space="preserve"> текстом: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- название работы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>- ФИО автора, его возраст (в момент создания работы)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  <w:r w:rsidRPr="00EB6E8D">
        <w:rPr>
          <w:color w:val="FF0000"/>
          <w:sz w:val="28"/>
          <w:szCs w:val="28"/>
        </w:rPr>
        <w:t xml:space="preserve">- название </w:t>
      </w:r>
      <w:proofErr w:type="gramStart"/>
      <w:r w:rsidRPr="00EB6E8D">
        <w:rPr>
          <w:color w:val="FF0000"/>
          <w:sz w:val="28"/>
          <w:szCs w:val="28"/>
        </w:rPr>
        <w:t>учебного</w:t>
      </w:r>
      <w:proofErr w:type="gramEnd"/>
      <w:r w:rsidRPr="00EB6E8D">
        <w:rPr>
          <w:color w:val="FF0000"/>
          <w:sz w:val="28"/>
          <w:szCs w:val="28"/>
        </w:rPr>
        <w:t xml:space="preserve"> заведении. 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930F4" w:rsidRPr="00EB6E8D" w:rsidTr="005E3C1A">
        <w:tc>
          <w:tcPr>
            <w:tcW w:w="4785" w:type="dxa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Бланк Заявки</w:t>
            </w:r>
          </w:p>
        </w:tc>
        <w:tc>
          <w:tcPr>
            <w:tcW w:w="4786" w:type="dxa"/>
          </w:tcPr>
          <w:p w:rsidR="00A930F4" w:rsidRPr="00EB6E8D" w:rsidRDefault="00A930F4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Приложение № 2</w:t>
            </w:r>
          </w:p>
          <w:p w:rsidR="00A930F4" w:rsidRPr="00EB6E8D" w:rsidRDefault="00A930F4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 положению </w:t>
            </w:r>
            <w:proofErr w:type="gramStart"/>
            <w:r w:rsidRPr="00EB6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Городского</w:t>
            </w:r>
            <w:proofErr w:type="gramEnd"/>
          </w:p>
          <w:p w:rsidR="00A930F4" w:rsidRPr="00EB6E8D" w:rsidRDefault="00A930F4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творческого конкурса </w:t>
            </w:r>
          </w:p>
          <w:p w:rsidR="00A930F4" w:rsidRPr="00EB6E8D" w:rsidRDefault="00A930F4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«Я рисую улыбку»</w:t>
            </w:r>
          </w:p>
        </w:tc>
      </w:tr>
    </w:tbl>
    <w:p w:rsidR="00A930F4" w:rsidRPr="00EB6E8D" w:rsidRDefault="00A930F4" w:rsidP="00A930F4">
      <w:pPr>
        <w:rPr>
          <w:color w:val="FF0000"/>
        </w:rPr>
      </w:pPr>
    </w:p>
    <w:p w:rsidR="00A930F4" w:rsidRPr="00EB6E8D" w:rsidRDefault="00A930F4" w:rsidP="00A930F4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930F4" w:rsidRPr="00EB6E8D" w:rsidRDefault="00A930F4" w:rsidP="00A930F4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B6E8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Заявка на участие в Городском творческом конкурсе </w:t>
      </w:r>
    </w:p>
    <w:p w:rsidR="00A930F4" w:rsidRPr="00EB6E8D" w:rsidRDefault="00A930F4" w:rsidP="00A930F4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B6E8D">
        <w:rPr>
          <w:rFonts w:ascii="Times New Roman" w:hAnsi="Times New Roman" w:cs="Times New Roman"/>
          <w:b/>
          <w:color w:val="FF0000"/>
          <w:sz w:val="28"/>
          <w:szCs w:val="28"/>
        </w:rPr>
        <w:t>«Я рисую улыбку»</w:t>
      </w:r>
    </w:p>
    <w:p w:rsidR="00A930F4" w:rsidRPr="00EB6E8D" w:rsidRDefault="00A930F4" w:rsidP="00A930F4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B6E8D">
        <w:rPr>
          <w:rFonts w:ascii="Times New Roman" w:hAnsi="Times New Roman" w:cs="Times New Roman"/>
          <w:b/>
          <w:color w:val="FF0000"/>
          <w:sz w:val="28"/>
          <w:szCs w:val="28"/>
        </w:rPr>
        <w:t>(прикладывается к фотографии)</w:t>
      </w:r>
    </w:p>
    <w:p w:rsidR="00A930F4" w:rsidRPr="00EB6E8D" w:rsidRDefault="00A930F4" w:rsidP="00A930F4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Ф.И.О.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Возраст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Место учебы / работы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Адрес проживания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Контактный телефон учреждения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Ф.И.О. педагога-организатора (полностью)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Контактный телефон родителей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Ф.И.О. родителей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Номинация</w:t>
            </w:r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</w:tcPr>
          <w:p w:rsidR="00A930F4" w:rsidRPr="00EB6E8D" w:rsidRDefault="00A930F4" w:rsidP="005E3C1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EB6E8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(«От улыбки станет всем светлей», «С улыбкой по жизни», «Поделись улыбкою своей»</w:t>
            </w:r>
            <w:proofErr w:type="gramEnd"/>
          </w:p>
        </w:tc>
      </w:tr>
      <w:tr w:rsidR="00EB6E8D" w:rsidRPr="00EB6E8D" w:rsidTr="005E3C1A">
        <w:trPr>
          <w:trHeight w:val="510"/>
        </w:trPr>
        <w:tc>
          <w:tcPr>
            <w:tcW w:w="9571" w:type="dxa"/>
            <w:vAlign w:val="bottom"/>
          </w:tcPr>
          <w:p w:rsidR="00A930F4" w:rsidRPr="00EB6E8D" w:rsidRDefault="00A930F4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Наименование работы</w:t>
            </w:r>
          </w:p>
        </w:tc>
      </w:tr>
      <w:tr w:rsidR="00A930F4" w:rsidRPr="00EB6E8D" w:rsidTr="005E3C1A">
        <w:trPr>
          <w:trHeight w:val="510"/>
        </w:trPr>
        <w:tc>
          <w:tcPr>
            <w:tcW w:w="9571" w:type="dxa"/>
          </w:tcPr>
          <w:p w:rsidR="00A930F4" w:rsidRPr="00EB6E8D" w:rsidRDefault="00A930F4" w:rsidP="005E3C1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EB6E8D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(название, тема, социальный слоган)</w:t>
            </w:r>
          </w:p>
        </w:tc>
      </w:tr>
    </w:tbl>
    <w:p w:rsidR="00A930F4" w:rsidRPr="00EB6E8D" w:rsidRDefault="00A930F4" w:rsidP="00A930F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0F4" w:rsidRPr="00EB6E8D" w:rsidRDefault="00A930F4" w:rsidP="00A930F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0F4" w:rsidRPr="00EB6E8D" w:rsidRDefault="00A930F4" w:rsidP="00A930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B6E8D">
        <w:rPr>
          <w:rFonts w:ascii="Times New Roman" w:hAnsi="Times New Roman" w:cs="Times New Roman"/>
          <w:b/>
          <w:color w:val="FF0000"/>
          <w:sz w:val="28"/>
          <w:szCs w:val="28"/>
        </w:rPr>
        <w:t>Работа должна быть подписана с указанием всех данных участников (фамилия имя, возраст, учебное заведение).</w:t>
      </w:r>
    </w:p>
    <w:p w:rsidR="00A930F4" w:rsidRPr="00EB6E8D" w:rsidRDefault="00A930F4" w:rsidP="00A930F4">
      <w:pPr>
        <w:jc w:val="both"/>
        <w:rPr>
          <w:color w:val="FF0000"/>
          <w:sz w:val="28"/>
          <w:szCs w:val="28"/>
        </w:rPr>
      </w:pPr>
    </w:p>
    <w:bookmarkEnd w:id="0"/>
    <w:p w:rsidR="00625F2D" w:rsidRPr="00EB6E8D" w:rsidRDefault="00625F2D">
      <w:pPr>
        <w:rPr>
          <w:color w:val="FF0000"/>
        </w:rPr>
      </w:pPr>
    </w:p>
    <w:sectPr w:rsidR="00625F2D" w:rsidRPr="00EB6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7286D"/>
    <w:multiLevelType w:val="hybridMultilevel"/>
    <w:tmpl w:val="52AE45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223CF"/>
    <w:multiLevelType w:val="hybridMultilevel"/>
    <w:tmpl w:val="E8245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A730B9"/>
    <w:multiLevelType w:val="hybridMultilevel"/>
    <w:tmpl w:val="B686C0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30F4"/>
    <w:rsid w:val="00625F2D"/>
    <w:rsid w:val="00A930F4"/>
    <w:rsid w:val="00EB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930F4"/>
    <w:rPr>
      <w:b/>
      <w:bCs/>
    </w:rPr>
  </w:style>
  <w:style w:type="table" w:styleId="a4">
    <w:name w:val="Table Grid"/>
    <w:basedOn w:val="a1"/>
    <w:uiPriority w:val="59"/>
    <w:rsid w:val="00A930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translater</dc:creator>
  <cp:keywords/>
  <dc:description/>
  <cp:lastModifiedBy>TTV</cp:lastModifiedBy>
  <cp:revision>3</cp:revision>
  <cp:lastPrinted>2017-08-27T12:44:00Z</cp:lastPrinted>
  <dcterms:created xsi:type="dcterms:W3CDTF">2016-08-18T04:07:00Z</dcterms:created>
  <dcterms:modified xsi:type="dcterms:W3CDTF">2017-08-27T12:45:00Z</dcterms:modified>
</cp:coreProperties>
</file>